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775" w:rsidRPr="003F6763" w:rsidRDefault="009A5CCE">
      <w:pPr>
        <w:tabs>
          <w:tab w:val="center" w:pos="4974"/>
          <w:tab w:val="center" w:pos="6414"/>
          <w:tab w:val="center" w:pos="7134"/>
          <w:tab w:val="center" w:pos="7854"/>
          <w:tab w:val="center" w:pos="8575"/>
          <w:tab w:val="right" w:pos="9970"/>
        </w:tabs>
        <w:spacing w:after="1" w:line="259" w:lineRule="auto"/>
        <w:ind w:left="0" w:firstLine="0"/>
        <w:rPr>
          <w:rFonts w:asciiTheme="majorHAnsi" w:hAnsiTheme="majorHAnsi" w:cstheme="majorHAnsi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57418" cy="544219"/>
            <wp:effectExtent l="0" t="0" r="0" b="8255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18" cy="54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i/>
          <w:sz w:val="64"/>
        </w:rPr>
        <w:t xml:space="preserve">  </w:t>
      </w:r>
      <w:r>
        <w:rPr>
          <w:rFonts w:ascii="Times New Roman" w:eastAsia="Times New Roman" w:hAnsi="Times New Roman" w:cs="Times New Roman"/>
          <w:sz w:val="64"/>
        </w:rPr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  <w:t xml:space="preserve"> </w:t>
      </w:r>
      <w:r w:rsidRPr="00EE0257">
        <w:rPr>
          <w:rFonts w:asciiTheme="majorHAnsi" w:eastAsia="Times New Roman" w:hAnsiTheme="majorHAnsi" w:cstheme="majorHAnsi"/>
          <w:sz w:val="20"/>
          <w:szCs w:val="20"/>
        </w:rPr>
        <w:tab/>
      </w:r>
      <w:r w:rsidRPr="003F6763">
        <w:rPr>
          <w:rFonts w:asciiTheme="majorHAnsi" w:hAnsiTheme="majorHAnsi" w:cstheme="majorHAnsi"/>
          <w:b/>
          <w:szCs w:val="18"/>
        </w:rPr>
        <w:t>RQ9188</w:t>
      </w:r>
      <w:r w:rsidRPr="003F6763">
        <w:rPr>
          <w:rFonts w:asciiTheme="majorHAnsi" w:hAnsiTheme="majorHAnsi" w:cstheme="majorHAnsi"/>
          <w:b/>
          <w:szCs w:val="18"/>
          <w:vertAlign w:val="subscript"/>
        </w:rPr>
        <w:t xml:space="preserve"> </w:t>
      </w:r>
    </w:p>
    <w:p w:rsidR="002F3775" w:rsidRPr="003F6763" w:rsidRDefault="009A5CCE">
      <w:pPr>
        <w:tabs>
          <w:tab w:val="center" w:pos="6921"/>
          <w:tab w:val="right" w:pos="9970"/>
        </w:tabs>
        <w:spacing w:after="1" w:line="259" w:lineRule="auto"/>
        <w:ind w:left="0" w:firstLine="0"/>
        <w:rPr>
          <w:rFonts w:asciiTheme="majorHAnsi" w:hAnsiTheme="majorHAnsi" w:cstheme="majorHAnsi"/>
          <w:szCs w:val="18"/>
        </w:rPr>
      </w:pPr>
      <w:r w:rsidRPr="003F6763">
        <w:rPr>
          <w:rFonts w:asciiTheme="majorHAnsi" w:eastAsia="Calibri" w:hAnsiTheme="majorHAnsi" w:cstheme="majorHAnsi"/>
          <w:szCs w:val="18"/>
        </w:rPr>
        <w:tab/>
      </w:r>
      <w:r w:rsidRPr="003F6763">
        <w:rPr>
          <w:rFonts w:asciiTheme="majorHAnsi" w:hAnsiTheme="majorHAnsi" w:cstheme="majorHAnsi"/>
          <w:b/>
          <w:szCs w:val="18"/>
        </w:rPr>
        <w:t xml:space="preserve"> </w:t>
      </w:r>
      <w:r w:rsidR="00176F43">
        <w:rPr>
          <w:rFonts w:asciiTheme="majorHAnsi" w:hAnsiTheme="majorHAnsi" w:cstheme="majorHAnsi"/>
          <w:b/>
          <w:szCs w:val="18"/>
          <w:lang w:val="en-US"/>
        </w:rPr>
        <w:t xml:space="preserve">                                                        </w:t>
      </w:r>
      <w:r w:rsidRPr="003F6763">
        <w:rPr>
          <w:rFonts w:asciiTheme="majorHAnsi" w:hAnsiTheme="majorHAnsi" w:cstheme="majorHAnsi"/>
          <w:b/>
          <w:szCs w:val="18"/>
        </w:rPr>
        <w:t>RIQAS POC Glucose</w:t>
      </w:r>
      <w:r w:rsidR="00A02604">
        <w:rPr>
          <w:rFonts w:asciiTheme="majorHAnsi" w:hAnsiTheme="majorHAnsi" w:cstheme="majorHAnsi"/>
          <w:b/>
          <w:szCs w:val="18"/>
          <w:lang w:val="en-US"/>
        </w:rPr>
        <w:t>/</w:t>
      </w:r>
      <w:r w:rsidRPr="003F6763">
        <w:rPr>
          <w:rFonts w:asciiTheme="majorHAnsi" w:hAnsiTheme="majorHAnsi" w:cstheme="majorHAnsi"/>
          <w:b/>
          <w:szCs w:val="18"/>
        </w:rPr>
        <w:t>Ketones</w:t>
      </w:r>
      <w:r w:rsidR="00176F43">
        <w:rPr>
          <w:rFonts w:asciiTheme="majorHAnsi" w:hAnsiTheme="majorHAnsi" w:cstheme="majorHAnsi"/>
          <w:b/>
          <w:szCs w:val="18"/>
          <w:lang w:val="en-US"/>
        </w:rPr>
        <w:t xml:space="preserve"> (Quarterly)</w:t>
      </w:r>
      <w:r w:rsidRPr="003F6763">
        <w:rPr>
          <w:rFonts w:asciiTheme="majorHAnsi" w:hAnsiTheme="majorHAnsi" w:cstheme="majorHAnsi"/>
          <w:b/>
          <w:szCs w:val="18"/>
        </w:rPr>
        <w:t xml:space="preserve"> </w:t>
      </w:r>
    </w:p>
    <w:p w:rsidR="002F3775" w:rsidRPr="00EE0257" w:rsidRDefault="009A5CCE">
      <w:pPr>
        <w:spacing w:after="0" w:line="259" w:lineRule="auto"/>
        <w:ind w:left="2" w:firstLine="0"/>
        <w:jc w:val="right"/>
        <w:rPr>
          <w:rFonts w:asciiTheme="majorHAnsi" w:hAnsiTheme="majorHAnsi" w:cstheme="majorHAnsi"/>
          <w:sz w:val="20"/>
          <w:szCs w:val="20"/>
        </w:rPr>
      </w:pPr>
      <w:r w:rsidRPr="00EE0257">
        <w:rPr>
          <w:rFonts w:asciiTheme="majorHAnsi" w:eastAsia="SimSun" w:hAnsiTheme="majorHAnsi" w:cstheme="majorHAnsi"/>
          <w:sz w:val="20"/>
          <w:szCs w:val="20"/>
        </w:rPr>
        <w:t xml:space="preserve"> </w:t>
      </w:r>
    </w:p>
    <w:p w:rsidR="002F3775" w:rsidRDefault="009A5CCE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p w:rsidR="002F3775" w:rsidRDefault="009A5CCE" w:rsidP="00EE0257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p w:rsidR="002F3775" w:rsidRPr="00EE0257" w:rsidRDefault="00355993">
      <w:pPr>
        <w:spacing w:after="0" w:line="259" w:lineRule="auto"/>
        <w:ind w:left="-5"/>
        <w:rPr>
          <w:rFonts w:asciiTheme="majorHAnsi" w:hAnsiTheme="majorHAnsi" w:cstheme="majorHAnsi"/>
          <w:sz w:val="20"/>
          <w:szCs w:val="20"/>
        </w:rPr>
      </w:pPr>
      <w:r w:rsidRPr="00EE0257">
        <w:rPr>
          <w:rFonts w:asciiTheme="majorHAnsi" w:hAnsiTheme="majorHAnsi" w:cstheme="majorHAnsi"/>
          <w:b/>
          <w:sz w:val="20"/>
          <w:szCs w:val="20"/>
          <w:lang w:val="en-US"/>
        </w:rPr>
        <w:t>Tiếng Việt</w:t>
      </w:r>
      <w:r w:rsidR="009A5CCE" w:rsidRPr="00EE0257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2F3775" w:rsidRPr="00EE0257" w:rsidRDefault="009A5CCE">
      <w:pPr>
        <w:spacing w:after="0" w:line="259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EE0257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2F3775" w:rsidRPr="00EE0257" w:rsidRDefault="009A5CCE" w:rsidP="00CA0296">
      <w:pPr>
        <w:spacing w:after="0" w:line="259" w:lineRule="auto"/>
        <w:rPr>
          <w:rFonts w:asciiTheme="majorHAnsi" w:hAnsiTheme="majorHAnsi" w:cstheme="majorHAnsi"/>
          <w:sz w:val="20"/>
          <w:szCs w:val="20"/>
        </w:rPr>
      </w:pPr>
      <w:r w:rsidRPr="00EE0257">
        <w:rPr>
          <w:rFonts w:asciiTheme="majorHAnsi" w:hAnsiTheme="majorHAnsi" w:cstheme="majorHAnsi"/>
          <w:b/>
          <w:sz w:val="20"/>
          <w:szCs w:val="20"/>
        </w:rPr>
        <w:t>RIQAS POINT OF CARE Glucose</w:t>
      </w:r>
      <w:r w:rsidR="00A02604">
        <w:rPr>
          <w:rFonts w:asciiTheme="majorHAnsi" w:hAnsiTheme="majorHAnsi" w:cstheme="majorHAnsi"/>
          <w:b/>
          <w:sz w:val="20"/>
          <w:szCs w:val="20"/>
          <w:lang w:val="en-US"/>
        </w:rPr>
        <w:t>/</w:t>
      </w:r>
      <w:r w:rsidRPr="00EE0257">
        <w:rPr>
          <w:rFonts w:asciiTheme="majorHAnsi" w:hAnsiTheme="majorHAnsi" w:cstheme="majorHAnsi"/>
          <w:b/>
          <w:sz w:val="20"/>
          <w:szCs w:val="20"/>
        </w:rPr>
        <w:t>Ketones</w:t>
      </w:r>
      <w:r w:rsidR="00BD7ACE">
        <w:rPr>
          <w:rFonts w:asciiTheme="majorHAnsi" w:hAnsiTheme="majorHAnsi" w:cstheme="majorHAnsi"/>
          <w:b/>
          <w:sz w:val="20"/>
          <w:szCs w:val="20"/>
          <w:lang w:val="en-US"/>
        </w:rPr>
        <w:t xml:space="preserve"> (Quarterly)</w:t>
      </w:r>
      <w:r w:rsidRPr="00EE0257">
        <w:rPr>
          <w:rFonts w:asciiTheme="majorHAnsi" w:hAnsiTheme="majorHAnsi" w:cstheme="majorHAnsi"/>
          <w:b/>
          <w:sz w:val="20"/>
          <w:szCs w:val="20"/>
        </w:rPr>
        <w:t xml:space="preserve">: RQ9188 </w:t>
      </w:r>
    </w:p>
    <w:p w:rsidR="002F3775" w:rsidRPr="00EE0257" w:rsidRDefault="009A5CCE">
      <w:pPr>
        <w:spacing w:after="0" w:line="259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EE0257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2F3775" w:rsidRPr="00EE0257" w:rsidRDefault="00EE0257">
      <w:pPr>
        <w:pStyle w:val="Heading1"/>
        <w:ind w:left="-5"/>
        <w:rPr>
          <w:rFonts w:asciiTheme="majorHAnsi" w:hAnsiTheme="majorHAnsi" w:cstheme="majorHAnsi"/>
          <w:sz w:val="20"/>
          <w:szCs w:val="20"/>
          <w:lang w:val="en-US"/>
        </w:rPr>
      </w:pPr>
      <w:r w:rsidRPr="00EE0257">
        <w:rPr>
          <w:rFonts w:asciiTheme="majorHAnsi" w:hAnsiTheme="majorHAnsi" w:cstheme="majorHAnsi"/>
          <w:sz w:val="20"/>
          <w:szCs w:val="20"/>
          <w:lang w:val="en-US"/>
        </w:rPr>
        <w:t>XÁC NHẬN ĐẶC ĐIỂM CỦA BỘ SẢN PHẨM VÀ NGÀY NHẬN</w:t>
      </w:r>
    </w:p>
    <w:p w:rsidR="002F3775" w:rsidRPr="00F34D88" w:rsidRDefault="00F34D88" w:rsidP="00D562F3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Vui lòng xác nhận rằng có đúng số lượng mẫu và mẫu của bạn có hình thức như được chỉ ra trong phần ĐẶC ĐIỂM bên dưới.</w:t>
      </w:r>
      <w:r w:rsidR="00D562F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Vui lòng xác nhận </w:t>
      </w:r>
      <w:r w:rsidR="000A754F">
        <w:rPr>
          <w:rFonts w:asciiTheme="majorHAnsi" w:hAnsiTheme="majorHAnsi" w:cstheme="majorHAnsi"/>
          <w:sz w:val="20"/>
          <w:szCs w:val="20"/>
          <w:lang w:val="en-US"/>
        </w:rPr>
        <w:t>rằng lọ không bị hỏng và thông báo</w:t>
      </w:r>
      <w:r w:rsidR="00D90ED1">
        <w:rPr>
          <w:rFonts w:asciiTheme="majorHAnsi" w:hAnsiTheme="majorHAnsi" w:cstheme="majorHAnsi"/>
          <w:sz w:val="20"/>
          <w:szCs w:val="20"/>
          <w:lang w:val="en-US"/>
        </w:rPr>
        <w:t xml:space="preserve"> ngay</w:t>
      </w:r>
      <w:r w:rsidR="000A754F">
        <w:rPr>
          <w:rFonts w:asciiTheme="majorHAnsi" w:hAnsiTheme="majorHAnsi" w:cstheme="majorHAnsi"/>
          <w:sz w:val="20"/>
          <w:szCs w:val="20"/>
          <w:lang w:val="en-US"/>
        </w:rPr>
        <w:t xml:space="preserve"> cho đại diện của hãng Randox tại địa phương của bạn</w:t>
      </w:r>
      <w:r w:rsidR="00D90ED1">
        <w:rPr>
          <w:rFonts w:asciiTheme="majorHAnsi" w:hAnsiTheme="majorHAnsi" w:cstheme="majorHAnsi"/>
          <w:sz w:val="20"/>
          <w:szCs w:val="20"/>
          <w:lang w:val="en-US"/>
        </w:rPr>
        <w:t xml:space="preserve"> nếu có vấn đề</w:t>
      </w:r>
    </w:p>
    <w:p w:rsidR="002F3775" w:rsidRDefault="009A5CCE">
      <w:pPr>
        <w:spacing w:after="0" w:line="259" w:lineRule="auto"/>
        <w:ind w:left="0" w:firstLine="0"/>
      </w:pPr>
      <w:r>
        <w:t xml:space="preserve"> </w:t>
      </w:r>
    </w:p>
    <w:p w:rsidR="002F3775" w:rsidRPr="00B35FDA" w:rsidRDefault="00B35FDA">
      <w:pPr>
        <w:spacing w:after="0" w:line="259" w:lineRule="auto"/>
        <w:ind w:left="-5"/>
        <w:rPr>
          <w:rFonts w:asciiTheme="majorHAnsi" w:hAnsiTheme="majorHAnsi" w:cstheme="majorHAnsi"/>
          <w:sz w:val="20"/>
          <w:szCs w:val="20"/>
        </w:rPr>
      </w:pPr>
      <w:r w:rsidRPr="00B35FDA">
        <w:rPr>
          <w:rFonts w:asciiTheme="majorHAnsi" w:hAnsiTheme="majorHAnsi" w:cstheme="majorHAnsi"/>
          <w:b/>
          <w:sz w:val="20"/>
          <w:szCs w:val="20"/>
          <w:lang w:val="en-US"/>
        </w:rPr>
        <w:t>ĐẶC ĐIỂM</w:t>
      </w:r>
      <w:r w:rsidR="009A5CCE" w:rsidRPr="00B35FDA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2F3775" w:rsidRPr="008B729C" w:rsidRDefault="008B729C" w:rsidP="00D562F3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8B729C">
        <w:rPr>
          <w:rFonts w:asciiTheme="majorHAnsi" w:hAnsiTheme="majorHAnsi" w:cstheme="majorHAnsi"/>
          <w:sz w:val="20"/>
          <w:szCs w:val="20"/>
          <w:lang w:val="en-US"/>
        </w:rPr>
        <w:t xml:space="preserve">Một mẫu chứa 400 µl sẽ được </w:t>
      </w:r>
      <w:r w:rsidR="00203A3E">
        <w:rPr>
          <w:rFonts w:asciiTheme="majorHAnsi" w:hAnsiTheme="majorHAnsi" w:cstheme="majorHAnsi"/>
          <w:sz w:val="20"/>
          <w:szCs w:val="20"/>
          <w:lang w:val="en-US"/>
        </w:rPr>
        <w:t>cung cấp</w:t>
      </w:r>
      <w:r w:rsidRPr="008B729C">
        <w:rPr>
          <w:rFonts w:asciiTheme="majorHAnsi" w:hAnsiTheme="majorHAnsi" w:cstheme="majorHAnsi"/>
          <w:sz w:val="20"/>
          <w:szCs w:val="20"/>
          <w:lang w:val="en-US"/>
        </w:rPr>
        <w:t>. Lọ sẽ được dán nhãn tên mẫu</w:t>
      </w:r>
    </w:p>
    <w:p w:rsidR="002F3775" w:rsidRDefault="009A5CCE">
      <w:pPr>
        <w:spacing w:after="0" w:line="259" w:lineRule="auto"/>
        <w:ind w:left="0" w:firstLine="0"/>
      </w:pPr>
      <w:r>
        <w:t xml:space="preserve"> </w:t>
      </w:r>
    </w:p>
    <w:p w:rsidR="002F3775" w:rsidRPr="008B729C" w:rsidRDefault="008B729C">
      <w:pPr>
        <w:pStyle w:val="Heading1"/>
        <w:ind w:left="-5"/>
        <w:rPr>
          <w:rFonts w:asciiTheme="majorHAnsi" w:hAnsiTheme="majorHAnsi" w:cstheme="majorHAnsi"/>
          <w:sz w:val="20"/>
          <w:szCs w:val="20"/>
          <w:lang w:val="en-US"/>
        </w:rPr>
      </w:pPr>
      <w:r w:rsidRPr="008B729C">
        <w:rPr>
          <w:rFonts w:asciiTheme="majorHAnsi" w:hAnsiTheme="majorHAnsi" w:cstheme="majorHAnsi"/>
          <w:sz w:val="20"/>
          <w:szCs w:val="20"/>
          <w:lang w:val="en-US"/>
        </w:rPr>
        <w:t>CHUẨN BỊ MẪU</w:t>
      </w:r>
    </w:p>
    <w:p w:rsidR="0097649A" w:rsidRPr="0097649A" w:rsidRDefault="0097649A" w:rsidP="0097649A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97649A">
        <w:rPr>
          <w:rFonts w:asciiTheme="majorHAnsi" w:hAnsiTheme="majorHAnsi" w:cstheme="majorHAnsi"/>
          <w:sz w:val="20"/>
          <w:szCs w:val="20"/>
          <w:lang w:val="en-US"/>
        </w:rPr>
        <w:t>Các mẫu đã sẵn sàng để sử dụng. Mẫu được vận chuyển ở nhiệt độ phòng.</w:t>
      </w:r>
    </w:p>
    <w:p w:rsidR="0097649A" w:rsidRDefault="0097649A" w:rsidP="0097649A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:rsidR="00CA0296" w:rsidRDefault="00000002" w:rsidP="00D562F3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000002">
        <w:rPr>
          <w:rFonts w:asciiTheme="majorHAnsi" w:hAnsiTheme="majorHAnsi" w:cstheme="majorHAnsi"/>
          <w:sz w:val="20"/>
          <w:szCs w:val="20"/>
          <w:lang w:val="en-US"/>
        </w:rPr>
        <w:t>Lăn ống qua lại trong 20-30 giây, thỉnh thoảng đảo ngược, ĐỪNG LẮC. Tránh để bọt khí lọt vào mẫu. Mẫu ổn định trong vòng 28 ngày. Sau khi mở, vui lòng phân tích mẫu trong vòng 2 ngày. Các mẫu phải được xử lý giống như mẫu bệnh phẩm. Mẫu có thể được bảo quản ở nhiệt độ 2 – 25℃ khi không sử dụng cho đến ngày hết hạn sử dụng của mẫu.</w:t>
      </w:r>
    </w:p>
    <w:p w:rsidR="00000002" w:rsidRDefault="00000002" w:rsidP="00D562F3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:rsidR="00CA0296" w:rsidRPr="00697B64" w:rsidRDefault="00CA0296" w:rsidP="00CA0296">
      <w:pPr>
        <w:pStyle w:val="Heading1"/>
        <w:ind w:left="-5"/>
        <w:rPr>
          <w:rFonts w:asciiTheme="majorHAnsi" w:hAnsiTheme="majorHAnsi" w:cstheme="majorHAnsi"/>
          <w:sz w:val="20"/>
          <w:szCs w:val="20"/>
          <w:lang w:val="en-US"/>
        </w:rPr>
      </w:pPr>
      <w:r w:rsidRPr="00697B64">
        <w:rPr>
          <w:rFonts w:asciiTheme="majorHAnsi" w:hAnsiTheme="majorHAnsi" w:cstheme="majorHAnsi"/>
          <w:sz w:val="20"/>
          <w:szCs w:val="20"/>
          <w:lang w:val="en-US"/>
        </w:rPr>
        <w:t>ĐỘ AN TOÀN</w:t>
      </w:r>
    </w:p>
    <w:p w:rsidR="00000002" w:rsidRPr="00000002" w:rsidRDefault="00000002" w:rsidP="00000002">
      <w:pPr>
        <w:spacing w:after="0" w:line="259" w:lineRule="auto"/>
        <w:ind w:left="0" w:firstLine="0"/>
        <w:rPr>
          <w:rFonts w:asciiTheme="majorHAnsi" w:hAnsiTheme="majorHAnsi" w:cstheme="majorHAnsi"/>
          <w:sz w:val="20"/>
          <w:szCs w:val="20"/>
          <w:lang w:val="en-US"/>
        </w:rPr>
      </w:pPr>
      <w:r w:rsidRPr="00000002">
        <w:rPr>
          <w:rFonts w:asciiTheme="majorHAnsi" w:hAnsiTheme="majorHAnsi" w:cstheme="majorHAnsi"/>
          <w:sz w:val="20"/>
          <w:szCs w:val="20"/>
          <w:lang w:val="en-US"/>
        </w:rPr>
        <w:t>Các mẫu được lấy từ nguồn hiến máu. Chỉ những khoản hiến tặng không phản ứng hoặc âm tính đối với các thông số dưới đây được lưu hành: Viêm gan B, HIV và Viên gan C, HIV-1 RNA và HCV RNA. Tuy nhiên, để bảo vệ an toàn, mẫu nên được xử lý như mẫu bệnh phẩm</w:t>
      </w:r>
    </w:p>
    <w:p w:rsidR="00000002" w:rsidRDefault="00000002" w:rsidP="00000002">
      <w:pPr>
        <w:spacing w:after="0" w:line="259" w:lineRule="auto"/>
        <w:ind w:left="0" w:firstLine="0"/>
        <w:rPr>
          <w:rFonts w:asciiTheme="majorHAnsi" w:hAnsiTheme="majorHAnsi" w:cstheme="majorHAnsi"/>
          <w:sz w:val="20"/>
          <w:szCs w:val="20"/>
          <w:lang w:val="en-US"/>
        </w:rPr>
      </w:pPr>
      <w:r w:rsidRPr="00000002">
        <w:rPr>
          <w:rFonts w:asciiTheme="majorHAnsi" w:hAnsiTheme="majorHAnsi" w:cstheme="majorHAnsi"/>
          <w:sz w:val="20"/>
          <w:szCs w:val="20"/>
          <w:lang w:val="en-US"/>
        </w:rPr>
        <w:t xml:space="preserve">Chỉ sừ dụng trong </w:t>
      </w:r>
      <w:r w:rsidRPr="00000002">
        <w:rPr>
          <w:rFonts w:asciiTheme="majorHAnsi" w:hAnsiTheme="majorHAnsi" w:cstheme="majorHAnsi"/>
          <w:b/>
          <w:bCs/>
          <w:sz w:val="20"/>
          <w:szCs w:val="20"/>
          <w:lang w:val="en-US"/>
        </w:rPr>
        <w:t>IN VITRO</w:t>
      </w:r>
    </w:p>
    <w:p w:rsidR="002F3775" w:rsidRDefault="009A5CCE" w:rsidP="0000000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E1BB1" w:rsidRDefault="009A5CCE" w:rsidP="00A30B0C">
      <w:pPr>
        <w:ind w:left="-5"/>
        <w:jc w:val="both"/>
        <w:rPr>
          <w:lang w:val="en-US"/>
        </w:rPr>
      </w:pPr>
      <w:r>
        <w:rPr>
          <w:b/>
        </w:rPr>
        <w:t>*</w:t>
      </w:r>
      <w:r w:rsidR="00CA0296" w:rsidRPr="00A30B0C">
        <w:rPr>
          <w:rFonts w:asciiTheme="majorHAnsi" w:hAnsiTheme="majorHAnsi" w:cstheme="majorHAnsi"/>
          <w:b/>
          <w:sz w:val="20"/>
          <w:szCs w:val="20"/>
          <w:lang w:val="en-US"/>
        </w:rPr>
        <w:t>LƯU Ý QUAN TRỌNG</w:t>
      </w:r>
      <w:r w:rsidRPr="00A30B0C">
        <w:rPr>
          <w:rFonts w:asciiTheme="majorHAnsi" w:hAnsiTheme="majorHAnsi" w:cstheme="majorHAnsi"/>
          <w:b/>
          <w:sz w:val="20"/>
          <w:szCs w:val="20"/>
        </w:rPr>
        <w:t>:</w:t>
      </w:r>
      <w:r w:rsidR="00CA0296" w:rsidRPr="00A30B0C">
        <w:rPr>
          <w:rFonts w:asciiTheme="majorHAnsi" w:hAnsiTheme="majorHAnsi" w:cstheme="majorHAnsi"/>
          <w:sz w:val="20"/>
          <w:szCs w:val="20"/>
          <w:lang w:val="en-US"/>
        </w:rPr>
        <w:t xml:space="preserve"> Kết quả phải được nộp cho RIQAS trước </w:t>
      </w:r>
      <w:r w:rsidR="00CA0296" w:rsidRPr="00A30B0C">
        <w:rPr>
          <w:rFonts w:asciiTheme="majorHAnsi" w:hAnsiTheme="majorHAnsi" w:cstheme="majorHAnsi"/>
          <w:b/>
          <w:sz w:val="20"/>
          <w:szCs w:val="20"/>
          <w:lang w:val="en-US"/>
        </w:rPr>
        <w:t>NGÀY CUỐI CÙNG</w:t>
      </w:r>
      <w:r w:rsidRPr="00A30B0C">
        <w:rPr>
          <w:sz w:val="20"/>
          <w:szCs w:val="20"/>
        </w:rPr>
        <w:t>.</w:t>
      </w:r>
      <w:r w:rsidR="00CA0296" w:rsidRPr="00A30B0C">
        <w:rPr>
          <w:sz w:val="20"/>
          <w:szCs w:val="20"/>
          <w:lang w:val="en-US"/>
        </w:rPr>
        <w:t xml:space="preserve"> </w:t>
      </w:r>
      <w:r w:rsidR="00CA0296" w:rsidRPr="00A30B0C">
        <w:rPr>
          <w:rFonts w:asciiTheme="majorHAnsi" w:hAnsiTheme="majorHAnsi" w:cstheme="majorHAnsi"/>
          <w:sz w:val="20"/>
          <w:szCs w:val="20"/>
          <w:lang w:val="en-US"/>
        </w:rPr>
        <w:t>Chúng tôi khuyên bạn nên phân tích mẫu để đảm bảo</w:t>
      </w:r>
      <w:r w:rsidR="00FE1BB1" w:rsidRPr="00A30B0C">
        <w:rPr>
          <w:rFonts w:asciiTheme="majorHAnsi" w:hAnsiTheme="majorHAnsi" w:cstheme="majorHAnsi"/>
          <w:sz w:val="20"/>
          <w:szCs w:val="20"/>
          <w:lang w:val="en-US"/>
        </w:rPr>
        <w:t xml:space="preserve"> đáp ứng thời hạn. Kết quả </w:t>
      </w:r>
      <w:r w:rsidR="00505216">
        <w:rPr>
          <w:rFonts w:asciiTheme="majorHAnsi" w:hAnsiTheme="majorHAnsi" w:cstheme="majorHAnsi"/>
          <w:sz w:val="20"/>
          <w:szCs w:val="20"/>
          <w:lang w:val="en-US"/>
        </w:rPr>
        <w:t>nộp trễ</w:t>
      </w:r>
      <w:r w:rsidR="00FE1BB1" w:rsidRPr="00A30B0C">
        <w:rPr>
          <w:rFonts w:asciiTheme="majorHAnsi" w:hAnsiTheme="majorHAnsi" w:cstheme="majorHAnsi"/>
          <w:sz w:val="20"/>
          <w:szCs w:val="20"/>
          <w:lang w:val="en-US"/>
        </w:rPr>
        <w:t xml:space="preserve"> sẽ không được chấp nhận sau ngày cuối cùng.</w:t>
      </w:r>
    </w:p>
    <w:p w:rsidR="002F3775" w:rsidRDefault="009A5CCE" w:rsidP="00CA0296">
      <w:pPr>
        <w:ind w:left="-5"/>
      </w:pPr>
      <w:r>
        <w:t xml:space="preserve"> </w:t>
      </w:r>
    </w:p>
    <w:p w:rsidR="002F3775" w:rsidRPr="00E612B5" w:rsidRDefault="009A5CCE" w:rsidP="00E612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20" w:after="120" w:line="276" w:lineRule="auto"/>
        <w:ind w:left="0" w:firstLine="0"/>
        <w:jc w:val="center"/>
      </w:pPr>
      <w:r w:rsidRPr="00E612B5">
        <w:rPr>
          <w:rFonts w:asciiTheme="majorHAnsi" w:hAnsiTheme="majorHAnsi" w:cstheme="majorHAnsi"/>
          <w:b/>
          <w:sz w:val="20"/>
          <w:szCs w:val="20"/>
        </w:rPr>
        <w:t>Glucose / Ketones</w:t>
      </w:r>
    </w:p>
    <w:p w:rsidR="002F3775" w:rsidRPr="00E954E9" w:rsidRDefault="00E954E9" w:rsidP="00E612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44"/>
          <w:tab w:val="center" w:pos="5850"/>
        </w:tabs>
        <w:spacing w:before="120" w:after="120" w:line="276" w:lineRule="auto"/>
        <w:ind w:left="0" w:firstLine="0"/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  <w:lang w:val="en-US"/>
        </w:rPr>
        <w:t>TRẢ LẠI KẾT QUẢ</w:t>
      </w:r>
    </w:p>
    <w:p w:rsidR="002F3775" w:rsidRPr="005335A4" w:rsidRDefault="00E954E9" w:rsidP="00E612B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45"/>
        </w:tabs>
        <w:spacing w:before="120" w:after="120" w:line="276" w:lineRule="auto"/>
        <w:ind w:left="0" w:firstLine="0"/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  <w:lang w:val="en-US"/>
        </w:rPr>
        <w:t>CHU KỲ</w:t>
      </w:r>
      <w:r w:rsidR="009A5CCE" w:rsidRPr="00E612B5">
        <w:rPr>
          <w:rFonts w:asciiTheme="majorHAnsi" w:hAnsiTheme="majorHAnsi" w:cstheme="majorHAnsi"/>
          <w:b/>
          <w:sz w:val="20"/>
          <w:szCs w:val="20"/>
        </w:rPr>
        <w:t xml:space="preserve"> 20</w:t>
      </w:r>
      <w:r w:rsidR="005335A4">
        <w:rPr>
          <w:rFonts w:asciiTheme="majorHAnsi" w:hAnsiTheme="majorHAnsi" w:cstheme="majorHAnsi"/>
          <w:b/>
          <w:sz w:val="20"/>
          <w:szCs w:val="20"/>
          <w:lang w:val="en-US"/>
        </w:rPr>
        <w:t>24</w:t>
      </w:r>
      <w:r w:rsidR="009A5CCE" w:rsidRPr="00E612B5">
        <w:rPr>
          <w:rFonts w:asciiTheme="majorHAnsi" w:hAnsiTheme="majorHAnsi" w:cstheme="majorHAnsi"/>
          <w:b/>
          <w:sz w:val="20"/>
          <w:szCs w:val="20"/>
        </w:rPr>
        <w:t>/2</w:t>
      </w:r>
      <w:r w:rsidR="005335A4">
        <w:rPr>
          <w:rFonts w:asciiTheme="majorHAnsi" w:hAnsiTheme="majorHAnsi" w:cstheme="majorHAnsi"/>
          <w:b/>
          <w:sz w:val="20"/>
          <w:szCs w:val="20"/>
          <w:lang w:val="en-US"/>
        </w:rPr>
        <w:t>5</w:t>
      </w:r>
    </w:p>
    <w:p w:rsidR="002F3775" w:rsidRDefault="009A5CC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9998" w:type="dxa"/>
        <w:tblInd w:w="0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212"/>
        <w:gridCol w:w="3385"/>
      </w:tblGrid>
      <w:tr w:rsidR="002F3775" w:rsidRPr="00810F10" w:rsidTr="00947D06">
        <w:trPr>
          <w:trHeight w:val="34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0A0804" w:rsidRDefault="000A0804" w:rsidP="00810F10">
            <w:pPr>
              <w:spacing w:before="40" w:after="40" w:line="259" w:lineRule="auto"/>
              <w:ind w:left="3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0A080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Vật mẫu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0A0804" w:rsidRDefault="000A0804" w:rsidP="00810F10">
            <w:pPr>
              <w:spacing w:before="40" w:after="40" w:line="259" w:lineRule="auto"/>
              <w:ind w:left="5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Ngày vận chuyển mẫu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0A0804" w:rsidRDefault="000A0804" w:rsidP="00810F10">
            <w:pPr>
              <w:spacing w:before="40" w:after="40" w:line="259" w:lineRule="auto"/>
              <w:ind w:left="7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Ngày </w:t>
            </w:r>
            <w:r w:rsidR="009714C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nhận kết quả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cuối cùng</w:t>
            </w:r>
          </w:p>
        </w:tc>
      </w:tr>
      <w:tr w:rsidR="002F3775" w:rsidRPr="00810F10" w:rsidTr="00947D06">
        <w:trPr>
          <w:trHeight w:val="35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0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05-6-24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5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27-</w:t>
            </w:r>
            <w:r w:rsidR="0000000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3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26-6-24</w:t>
            </w:r>
          </w:p>
        </w:tc>
      </w:tr>
      <w:tr w:rsidR="002F3775" w:rsidRPr="00810F10" w:rsidTr="00947D06">
        <w:trPr>
          <w:trHeight w:val="35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05-9-24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2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26-8-24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5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09-10-24</w:t>
            </w:r>
          </w:p>
        </w:tc>
      </w:tr>
      <w:tr w:rsidR="002F3775" w:rsidRPr="00810F10" w:rsidTr="00947D06">
        <w:trPr>
          <w:trHeight w:val="35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05-12-24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3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25-11-24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8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25-12-24</w:t>
            </w:r>
          </w:p>
        </w:tc>
      </w:tr>
      <w:tr w:rsidR="002F3775" w:rsidRPr="00810F10" w:rsidTr="00947D06">
        <w:trPr>
          <w:trHeight w:val="35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05-3-25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3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24-2-25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75" w:rsidRPr="00947D06" w:rsidRDefault="00947D06" w:rsidP="00810F10">
            <w:pPr>
              <w:spacing w:before="40" w:after="40" w:line="259" w:lineRule="auto"/>
              <w:ind w:left="8"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26-3-25</w:t>
            </w:r>
          </w:p>
        </w:tc>
      </w:tr>
    </w:tbl>
    <w:p w:rsidR="002F3775" w:rsidRDefault="009A5CCE">
      <w:pPr>
        <w:spacing w:after="0" w:line="259" w:lineRule="auto"/>
        <w:ind w:left="0" w:firstLine="0"/>
      </w:pPr>
      <w:r>
        <w:t xml:space="preserve"> </w:t>
      </w:r>
    </w:p>
    <w:p w:rsidR="002F3775" w:rsidRPr="00FE1BB1" w:rsidRDefault="00FE1BB1">
      <w:pPr>
        <w:ind w:left="-5"/>
        <w:rPr>
          <w:rFonts w:asciiTheme="majorHAnsi" w:hAnsiTheme="majorHAnsi" w:cstheme="majorHAnsi"/>
          <w:sz w:val="20"/>
          <w:szCs w:val="20"/>
        </w:rPr>
      </w:pPr>
      <w:r w:rsidRPr="00FE1BB1">
        <w:rPr>
          <w:rFonts w:asciiTheme="majorHAnsi" w:hAnsiTheme="majorHAnsi" w:cstheme="majorHAnsi"/>
          <w:sz w:val="20"/>
          <w:szCs w:val="20"/>
          <w:lang w:val="en-US"/>
        </w:rPr>
        <w:t>Đây là ngày vận chuyển và trả lại tạm thời và có thể thay đổi</w:t>
      </w:r>
      <w:r w:rsidR="009A5CCE" w:rsidRPr="00FE1BB1">
        <w:rPr>
          <w:rFonts w:asciiTheme="majorHAnsi" w:hAnsiTheme="majorHAnsi" w:cstheme="majorHAnsi"/>
          <w:sz w:val="20"/>
          <w:szCs w:val="20"/>
        </w:rPr>
        <w:t>.</w:t>
      </w:r>
      <w:r w:rsidRPr="00FE1BB1">
        <w:rPr>
          <w:rFonts w:asciiTheme="majorHAnsi" w:hAnsiTheme="majorHAnsi" w:cstheme="majorHAnsi"/>
          <w:sz w:val="20"/>
          <w:szCs w:val="20"/>
          <w:lang w:val="en-US"/>
        </w:rPr>
        <w:t xml:space="preserve"> Mọi thay đổi sẽ được thông báo tới người tham gia.</w:t>
      </w:r>
      <w:r w:rsidR="009A5CCE" w:rsidRPr="00FE1BB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F3775" w:rsidRDefault="009A5CCE">
      <w:pPr>
        <w:spacing w:after="0" w:line="259" w:lineRule="auto"/>
        <w:ind w:left="0" w:right="44" w:firstLine="0"/>
        <w:jc w:val="right"/>
      </w:pPr>
      <w:r>
        <w:rPr>
          <w:sz w:val="13"/>
        </w:rPr>
        <w:t xml:space="preserve"> </w:t>
      </w:r>
    </w:p>
    <w:p w:rsidR="00810F10" w:rsidRDefault="00810F10" w:rsidP="00355993">
      <w:pPr>
        <w:spacing w:after="0" w:line="259" w:lineRule="auto"/>
        <w:ind w:left="0" w:right="44" w:firstLine="0"/>
        <w:jc w:val="right"/>
        <w:rPr>
          <w:sz w:val="13"/>
        </w:rPr>
      </w:pPr>
    </w:p>
    <w:p w:rsidR="00810F10" w:rsidRDefault="00810F10" w:rsidP="00355993">
      <w:pPr>
        <w:spacing w:after="0" w:line="259" w:lineRule="auto"/>
        <w:ind w:left="0" w:right="44" w:firstLine="0"/>
        <w:jc w:val="right"/>
        <w:rPr>
          <w:sz w:val="13"/>
        </w:rPr>
      </w:pPr>
    </w:p>
    <w:p w:rsidR="002F3775" w:rsidRDefault="009A5CCE" w:rsidP="00355993">
      <w:pPr>
        <w:spacing w:after="0" w:line="259" w:lineRule="auto"/>
        <w:ind w:left="0" w:right="44" w:firstLine="0"/>
        <w:jc w:val="right"/>
      </w:pPr>
      <w:r>
        <w:rPr>
          <w:sz w:val="13"/>
        </w:rPr>
        <w:t xml:space="preserve"> </w:t>
      </w:r>
    </w:p>
    <w:p w:rsidR="002F3775" w:rsidRDefault="009A5CCE">
      <w:pPr>
        <w:spacing w:after="0" w:line="259" w:lineRule="auto"/>
        <w:ind w:left="0" w:right="44" w:firstLine="0"/>
        <w:jc w:val="right"/>
      </w:pPr>
      <w:r>
        <w:rPr>
          <w:sz w:val="13"/>
        </w:rPr>
        <w:t xml:space="preserve"> </w:t>
      </w:r>
    </w:p>
    <w:p w:rsidR="002F3775" w:rsidRDefault="009A5CCE" w:rsidP="00EE0257">
      <w:pPr>
        <w:spacing w:after="0" w:line="259" w:lineRule="auto"/>
        <w:ind w:left="0" w:right="44" w:firstLine="0"/>
        <w:jc w:val="right"/>
        <w:rPr>
          <w:sz w:val="13"/>
        </w:rPr>
      </w:pPr>
      <w:r>
        <w:rPr>
          <w:sz w:val="13"/>
        </w:rPr>
        <w:t xml:space="preserve">  </w:t>
      </w:r>
      <w:r w:rsidR="00645A6F">
        <w:rPr>
          <w:sz w:val="13"/>
          <w:lang w:val="en-US"/>
        </w:rPr>
        <w:t xml:space="preserve">Tháng </w:t>
      </w:r>
      <w:r w:rsidR="00F81B46">
        <w:rPr>
          <w:sz w:val="13"/>
          <w:lang w:val="en-US"/>
        </w:rPr>
        <w:t>0</w:t>
      </w:r>
      <w:r w:rsidR="005B551A">
        <w:rPr>
          <w:sz w:val="13"/>
          <w:lang w:val="en-US"/>
        </w:rPr>
        <w:t>5</w:t>
      </w:r>
      <w:r>
        <w:rPr>
          <w:sz w:val="13"/>
          <w:lang w:val="en-US"/>
        </w:rPr>
        <w:t>/</w:t>
      </w:r>
      <w:r>
        <w:rPr>
          <w:sz w:val="13"/>
        </w:rPr>
        <w:t xml:space="preserve"> 2023 </w:t>
      </w:r>
    </w:p>
    <w:p w:rsidR="000D15A5" w:rsidRPr="00355993" w:rsidRDefault="000D15A5" w:rsidP="00EE0257">
      <w:pPr>
        <w:spacing w:after="0" w:line="259" w:lineRule="auto"/>
        <w:ind w:left="0" w:right="44" w:firstLine="0"/>
        <w:jc w:val="right"/>
      </w:pPr>
    </w:p>
    <w:p w:rsidR="00355993" w:rsidRDefault="00355993">
      <w:pPr>
        <w:spacing w:after="0" w:line="259" w:lineRule="auto"/>
        <w:ind w:left="0" w:firstLine="0"/>
        <w:rPr>
          <w:sz w:val="14"/>
        </w:rPr>
      </w:pPr>
    </w:p>
    <w:p w:rsidR="00355993" w:rsidRDefault="00355993">
      <w:pPr>
        <w:spacing w:after="0" w:line="259" w:lineRule="auto"/>
        <w:ind w:left="0" w:firstLine="0"/>
        <w:rPr>
          <w:sz w:val="14"/>
        </w:rPr>
      </w:pPr>
    </w:p>
    <w:p w:rsidR="002F3775" w:rsidRDefault="000D15A5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4882515</wp:posOffset>
                </wp:positionH>
                <wp:positionV relativeFrom="bottomMargin">
                  <wp:posOffset>-669925</wp:posOffset>
                </wp:positionV>
                <wp:extent cx="1570355" cy="294005"/>
                <wp:effectExtent l="0" t="0" r="0" b="0"/>
                <wp:wrapSquare wrapText="bothSides"/>
                <wp:docPr id="2874" name="Group 2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355" cy="294005"/>
                          <a:chOff x="0" y="0"/>
                          <a:chExt cx="1570563" cy="294022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713167" y="0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775" w:rsidRDefault="009A5C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25383" y="0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775" w:rsidRDefault="009A5C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13167" y="102108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775" w:rsidRDefault="009A5C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25383" y="102108"/>
                            <a:ext cx="129954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775" w:rsidRDefault="009A5C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24443" y="102108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775" w:rsidRDefault="009A5C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633"/>
                            <a:ext cx="1570563" cy="266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74" o:spid="_x0000_s1026" style="position:absolute;margin-left:384.45pt;margin-top:-52.75pt;width:123.65pt;height:23.15pt;z-index:251659264;mso-position-horizontal-relative:margin;mso-position-vertical-relative:bottom-margin-area" coordsize="15705,29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">
                <v:rect id="Rectangle 39" o:spid="_x0000_s1027" style="position:absolute;left:7131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2F3775" w:rsidRDefault="009A5CC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28" style="position:absolute;left:9253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2F3775" w:rsidRDefault="009A5CC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7131;top:1021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2F3775" w:rsidRDefault="009A5CC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9253;top:1021;width:1300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2F3775" w:rsidRDefault="009A5CC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7" o:spid="_x0000_s1031" style="position:absolute;left:10244;top:1021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2F3775" w:rsidRDefault="009A5CC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2" type="#_x0000_t75" style="position:absolute;top:276;width:15705;height:266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">
                  <v:imagedata r:id="rId6" o:title=""/>
                </v:shape>
                <w10:wrap type="square" anchorx="margin" anchory="margin"/>
              </v:group>
            </w:pict>
          </mc:Fallback>
        </mc:AlternateContent>
      </w:r>
      <w:r w:rsidR="009A5CCE">
        <w:rPr>
          <w:sz w:val="14"/>
        </w:rPr>
        <w:t xml:space="preserve">RANDOX Laboratories Ltd., 55 Diamond Road, Crumlin, County Antrim, BT29 4QY, United Kingdom. </w:t>
      </w:r>
    </w:p>
    <w:p w:rsidR="002F3775" w:rsidRDefault="009A5CCE">
      <w:pPr>
        <w:tabs>
          <w:tab w:val="center" w:pos="4945"/>
        </w:tabs>
        <w:spacing w:after="0" w:line="259" w:lineRule="auto"/>
        <w:ind w:left="0" w:firstLine="0"/>
      </w:pPr>
      <w:r>
        <w:rPr>
          <w:b/>
          <w:sz w:val="14"/>
        </w:rPr>
        <w:t xml:space="preserve">Tel: +44 (0) 28 9445 4399 </w:t>
      </w:r>
      <w:r>
        <w:rPr>
          <w:b/>
          <w:sz w:val="14"/>
        </w:rPr>
        <w:tab/>
        <w:t xml:space="preserve"> </w:t>
      </w:r>
    </w:p>
    <w:p w:rsidR="002F3775" w:rsidRDefault="009A5CCE">
      <w:pPr>
        <w:tabs>
          <w:tab w:val="center" w:pos="4822"/>
        </w:tabs>
        <w:spacing w:after="0" w:line="259" w:lineRule="auto"/>
        <w:ind w:left="0" w:firstLine="0"/>
      </w:pPr>
      <w:r>
        <w:rPr>
          <w:b/>
          <w:sz w:val="14"/>
        </w:rPr>
        <w:t xml:space="preserve">Email: </w:t>
      </w:r>
      <w:r>
        <w:rPr>
          <w:b/>
          <w:sz w:val="14"/>
          <w:u w:val="single" w:color="000000"/>
        </w:rPr>
        <w:t>riqaspoc@randox.co.uk</w:t>
      </w:r>
      <w:r>
        <w:rPr>
          <w:b/>
          <w:sz w:val="14"/>
        </w:rPr>
        <w:t xml:space="preserve"> Website</w:t>
      </w:r>
      <w:hyperlink r:id="rId7">
        <w:r>
          <w:rPr>
            <w:b/>
            <w:sz w:val="14"/>
          </w:rPr>
          <w:t xml:space="preserve">: </w:t>
        </w:r>
      </w:hyperlink>
      <w:hyperlink r:id="rId8">
        <w:r>
          <w:rPr>
            <w:b/>
            <w:color w:val="0000FF"/>
            <w:sz w:val="14"/>
            <w:u w:val="single" w:color="0000FF"/>
          </w:rPr>
          <w:t>qc</w:t>
        </w:r>
      </w:hyperlink>
      <w:hyperlink r:id="rId9">
        <w:r>
          <w:rPr>
            <w:b/>
            <w:color w:val="0000FF"/>
            <w:sz w:val="14"/>
            <w:u w:val="single" w:color="0000FF"/>
          </w:rPr>
          <w:t>.</w:t>
        </w:r>
      </w:hyperlink>
      <w:hyperlink r:id="rId10">
        <w:r>
          <w:rPr>
            <w:b/>
            <w:color w:val="0000FF"/>
            <w:sz w:val="14"/>
            <w:u w:val="single" w:color="0000FF"/>
          </w:rPr>
          <w:t>randox.com</w:t>
        </w:r>
      </w:hyperlink>
      <w:hyperlink r:id="rId11">
        <w:r>
          <w:rPr>
            <w:b/>
            <w:sz w:val="14"/>
          </w:rPr>
          <w:t xml:space="preserve"> </w:t>
        </w:r>
      </w:hyperlink>
      <w:r>
        <w:rPr>
          <w:b/>
          <w:sz w:val="14"/>
        </w:rPr>
        <w:tab/>
      </w:r>
      <w:r>
        <w:rPr>
          <w:sz w:val="14"/>
        </w:rPr>
        <w:t>Page</w:t>
      </w:r>
      <w:r>
        <w:rPr>
          <w:b/>
          <w:sz w:val="14"/>
        </w:rPr>
        <w:t xml:space="preserve"> </w:t>
      </w:r>
      <w:r>
        <w:rPr>
          <w:sz w:val="14"/>
        </w:rPr>
        <w:t xml:space="preserve">1/1 </w:t>
      </w:r>
    </w:p>
    <w:p w:rsidR="002F3775" w:rsidRDefault="009A5CCE">
      <w:pPr>
        <w:spacing w:after="53" w:line="259" w:lineRule="auto"/>
        <w:ind w:left="0" w:right="312" w:firstLine="0"/>
      </w:pP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</w:p>
    <w:p w:rsidR="002F3775" w:rsidRDefault="009A5CCE">
      <w:pPr>
        <w:spacing w:after="0" w:line="259" w:lineRule="auto"/>
        <w:ind w:left="7185" w:right="208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F3775" w:rsidSect="00CA0296">
      <w:pgSz w:w="11906" w:h="16838"/>
      <w:pgMar w:top="540" w:right="101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75"/>
    <w:rsid w:val="00000002"/>
    <w:rsid w:val="000051DD"/>
    <w:rsid w:val="000A0804"/>
    <w:rsid w:val="000A754F"/>
    <w:rsid w:val="000D15A5"/>
    <w:rsid w:val="0011717B"/>
    <w:rsid w:val="00176F43"/>
    <w:rsid w:val="00203A3E"/>
    <w:rsid w:val="002F3775"/>
    <w:rsid w:val="00323C61"/>
    <w:rsid w:val="00355993"/>
    <w:rsid w:val="003C75F1"/>
    <w:rsid w:val="003F6763"/>
    <w:rsid w:val="00505216"/>
    <w:rsid w:val="005335A4"/>
    <w:rsid w:val="005B551A"/>
    <w:rsid w:val="005D5C06"/>
    <w:rsid w:val="00621E62"/>
    <w:rsid w:val="00645A6F"/>
    <w:rsid w:val="00697B64"/>
    <w:rsid w:val="00810F10"/>
    <w:rsid w:val="008B729C"/>
    <w:rsid w:val="00947D06"/>
    <w:rsid w:val="009714C2"/>
    <w:rsid w:val="0097649A"/>
    <w:rsid w:val="009A5CCE"/>
    <w:rsid w:val="00A02604"/>
    <w:rsid w:val="00A14B19"/>
    <w:rsid w:val="00A30B0C"/>
    <w:rsid w:val="00AA74C0"/>
    <w:rsid w:val="00B35FDA"/>
    <w:rsid w:val="00BD7ACE"/>
    <w:rsid w:val="00C875A5"/>
    <w:rsid w:val="00CA0296"/>
    <w:rsid w:val="00CA57B3"/>
    <w:rsid w:val="00CA7442"/>
    <w:rsid w:val="00D53794"/>
    <w:rsid w:val="00D562F3"/>
    <w:rsid w:val="00D815A0"/>
    <w:rsid w:val="00D90ED1"/>
    <w:rsid w:val="00DC71E7"/>
    <w:rsid w:val="00DD4F03"/>
    <w:rsid w:val="00DE472F"/>
    <w:rsid w:val="00E04BBA"/>
    <w:rsid w:val="00E612B5"/>
    <w:rsid w:val="00E954E9"/>
    <w:rsid w:val="00EE0257"/>
    <w:rsid w:val="00F34D88"/>
    <w:rsid w:val="00F402E3"/>
    <w:rsid w:val="00F81B46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8656"/>
  <w15:docId w15:val="{D2015CE3-00B1-4264-AFC6-E379D54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D562F3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D562F3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ox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andox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randox.com/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www.randox.com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rando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subject/>
  <dc:creator>William Paul Todd</dc:creator>
  <cp:keywords/>
  <cp:lastModifiedBy>Sale Admin 4</cp:lastModifiedBy>
  <cp:revision>41</cp:revision>
  <cp:lastPrinted>2024-04-04T03:37:00Z</cp:lastPrinted>
  <dcterms:created xsi:type="dcterms:W3CDTF">2024-03-19T06:30:00Z</dcterms:created>
  <dcterms:modified xsi:type="dcterms:W3CDTF">2024-11-13T09:52:00Z</dcterms:modified>
</cp:coreProperties>
</file>